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11B8" w14:textId="02FE46CF" w:rsidR="00D41AA7" w:rsidRPr="00D61801" w:rsidRDefault="00D41AA7" w:rsidP="00D61801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4049A54C" w14:textId="615382B1" w:rsidR="00D41AA7" w:rsidRDefault="00D41AA7" w:rsidP="00B27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Bolesławiecki Konkurs Matematyczny dla klas </w:t>
      </w:r>
      <w:r w:rsidR="00BF04F0">
        <w:rPr>
          <w:rFonts w:ascii="Times New Roman" w:hAnsi="Times New Roman" w:cs="Times New Roman"/>
          <w:b/>
          <w:sz w:val="24"/>
          <w:szCs w:val="24"/>
        </w:rPr>
        <w:t xml:space="preserve">I liceum i </w:t>
      </w:r>
      <w:r w:rsidR="00517BA2">
        <w:rPr>
          <w:rFonts w:ascii="Times New Roman" w:hAnsi="Times New Roman" w:cs="Times New Roman"/>
          <w:b/>
          <w:sz w:val="24"/>
          <w:szCs w:val="24"/>
        </w:rPr>
        <w:t xml:space="preserve">klas I </w:t>
      </w:r>
      <w:proofErr w:type="spellStart"/>
      <w:r w:rsidR="00517BA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17BA2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="00BF04F0">
        <w:rPr>
          <w:rFonts w:ascii="Times New Roman" w:hAnsi="Times New Roman" w:cs="Times New Roman"/>
          <w:b/>
          <w:sz w:val="24"/>
          <w:szCs w:val="24"/>
        </w:rPr>
        <w:t>technikum</w:t>
      </w:r>
    </w:p>
    <w:p w14:paraId="64572C33" w14:textId="77777777" w:rsidR="00D41AA7" w:rsidRPr="00D41AA7" w:rsidRDefault="00D41AA7" w:rsidP="00B27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3140AEC5" w14:textId="77777777" w:rsidR="00B27F1F" w:rsidRDefault="00B27F1F" w:rsidP="00D41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78753" w14:textId="5CD06327" w:rsidR="00D41AA7" w:rsidRDefault="00E04637" w:rsidP="00D41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41AA7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BF04F0">
        <w:rPr>
          <w:rFonts w:ascii="Times New Roman" w:hAnsi="Times New Roman" w:cs="Times New Roman"/>
          <w:b/>
          <w:sz w:val="24"/>
          <w:szCs w:val="24"/>
        </w:rPr>
        <w:t>0</w:t>
      </w:r>
      <w:r w:rsidR="00D41AA7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41AA7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BF04F0" w:rsidRPr="00BF04F0">
        <w:rPr>
          <w:rFonts w:ascii="Times New Roman" w:hAnsi="Times New Roman" w:cs="Times New Roman"/>
          <w:sz w:val="24"/>
          <w:szCs w:val="24"/>
        </w:rPr>
        <w:t>.........</w:t>
      </w:r>
      <w:r w:rsidR="00BF04F0">
        <w:rPr>
          <w:rFonts w:ascii="Times New Roman" w:hAnsi="Times New Roman" w:cs="Times New Roman"/>
          <w:sz w:val="24"/>
          <w:szCs w:val="24"/>
        </w:rPr>
        <w:t>..</w:t>
      </w:r>
      <w:r w:rsidR="00BF04F0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761F8372" w14:textId="77777777" w:rsidR="00D41AA7" w:rsidRPr="00D41AA7" w:rsidRDefault="00D41AA7" w:rsidP="00D41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295D7" w14:textId="77777777" w:rsidR="00D41AA7" w:rsidRPr="00D41AA7" w:rsidRDefault="00D41AA7" w:rsidP="00D41AA7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nazwisko…………………………………………………………………………………</w:t>
      </w:r>
    </w:p>
    <w:p w14:paraId="283B2276" w14:textId="77777777" w:rsidR="00D41AA7" w:rsidRPr="00D41AA7" w:rsidRDefault="00D41AA7" w:rsidP="00D41AA7">
      <w:pPr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>Zadanie 1.</w:t>
      </w:r>
    </w:p>
    <w:p w14:paraId="7FA5DC09" w14:textId="30D8BCCC" w:rsidR="00D41AA7" w:rsidRDefault="00B20BEF" w:rsidP="00327F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Uzasadnij, że liczba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sup>
        </m:sSup>
      </m:oMath>
      <w:r w:rsidR="00F006CE">
        <w:rPr>
          <w:rFonts w:ascii="Times New Roman" w:eastAsiaTheme="minorEastAsia" w:hAnsi="Times New Roman" w:cs="Times New Roman"/>
          <w:sz w:val="24"/>
          <w:szCs w:val="24"/>
        </w:rPr>
        <w:t xml:space="preserve"> jest podzielna przez 7 i 8.</w:t>
      </w:r>
    </w:p>
    <w:p w14:paraId="7ED0BD7D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9025614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9AD05DF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DC71639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39AC7D39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94CB87E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F4E89DE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30C1086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0E2965C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FAF0B50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951B5E7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EBC2E52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449F62C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475F5E3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C66E1B3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1ED80DF" w14:textId="77777777" w:rsidR="00BF04F0" w:rsidRDefault="00BF04F0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F75B39E" w14:textId="06730866" w:rsidR="00BF04F0" w:rsidRDefault="00BF04F0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34D780B5" w14:textId="77777777" w:rsidR="00D61801" w:rsidRDefault="00D61801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903EB30" w14:textId="49006E41" w:rsidR="00327F36" w:rsidRPr="00D61801" w:rsidRDefault="00327F36" w:rsidP="00D61801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46625539" w14:textId="566D99D9" w:rsidR="00BF04F0" w:rsidRDefault="00BF04F0" w:rsidP="00B27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Bolesławiecki Konkurs Matematyczny dla klas I liceum i </w:t>
      </w:r>
      <w:r w:rsidR="00517BA2">
        <w:rPr>
          <w:rFonts w:ascii="Times New Roman" w:hAnsi="Times New Roman" w:cs="Times New Roman"/>
          <w:b/>
          <w:sz w:val="24"/>
          <w:szCs w:val="24"/>
        </w:rPr>
        <w:t xml:space="preserve">klas I </w:t>
      </w:r>
      <w:proofErr w:type="spellStart"/>
      <w:r w:rsidR="00517BA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17BA2">
        <w:rPr>
          <w:rFonts w:ascii="Times New Roman" w:hAnsi="Times New Roman" w:cs="Times New Roman"/>
          <w:b/>
          <w:sz w:val="24"/>
          <w:szCs w:val="24"/>
        </w:rPr>
        <w:t xml:space="preserve"> II </w:t>
      </w:r>
      <w:r>
        <w:rPr>
          <w:rFonts w:ascii="Times New Roman" w:hAnsi="Times New Roman" w:cs="Times New Roman"/>
          <w:b/>
          <w:sz w:val="24"/>
          <w:szCs w:val="24"/>
        </w:rPr>
        <w:t>technikum</w:t>
      </w:r>
    </w:p>
    <w:p w14:paraId="456C3BCE" w14:textId="77777777" w:rsidR="00BF04F0" w:rsidRPr="00D41AA7" w:rsidRDefault="00BF04F0" w:rsidP="00B27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1521711A" w14:textId="77777777" w:rsidR="00B27F1F" w:rsidRDefault="00B27F1F" w:rsidP="00BF0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F2E57" w14:textId="32F5F2A6" w:rsidR="00327F36" w:rsidRDefault="00F006CE" w:rsidP="00BF0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BF04F0">
        <w:rPr>
          <w:rFonts w:ascii="Times New Roman" w:hAnsi="Times New Roman" w:cs="Times New Roman"/>
          <w:b/>
          <w:sz w:val="24"/>
          <w:szCs w:val="24"/>
        </w:rPr>
        <w:t>0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BF04F0" w:rsidRPr="00BF04F0">
        <w:rPr>
          <w:rFonts w:ascii="Times New Roman" w:hAnsi="Times New Roman" w:cs="Times New Roman"/>
          <w:sz w:val="24"/>
          <w:szCs w:val="24"/>
        </w:rPr>
        <w:t>.........</w:t>
      </w:r>
      <w:r w:rsidR="00BF04F0">
        <w:rPr>
          <w:rFonts w:ascii="Times New Roman" w:hAnsi="Times New Roman" w:cs="Times New Roman"/>
          <w:sz w:val="24"/>
          <w:szCs w:val="24"/>
        </w:rPr>
        <w:t>..</w:t>
      </w:r>
      <w:r w:rsidR="00BF04F0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66E1BE02" w14:textId="77777777" w:rsidR="00327F36" w:rsidRPr="00D41AA7" w:rsidRDefault="00327F36" w:rsidP="00327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33CF9" w14:textId="77777777" w:rsidR="00327F36" w:rsidRP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17870C07" w14:textId="77777777" w:rsidR="00D41AA7" w:rsidRPr="00B926C3" w:rsidRDefault="00B926C3" w:rsidP="00B926C3">
      <w:pPr>
        <w:rPr>
          <w:rFonts w:ascii="Times New Roman" w:hAnsi="Times New Roman" w:cs="Times New Roman"/>
          <w:b/>
          <w:sz w:val="24"/>
          <w:szCs w:val="24"/>
        </w:rPr>
      </w:pPr>
      <w:r w:rsidRPr="00B926C3">
        <w:rPr>
          <w:rFonts w:ascii="Times New Roman" w:hAnsi="Times New Roman" w:cs="Times New Roman"/>
          <w:b/>
          <w:sz w:val="24"/>
          <w:szCs w:val="24"/>
        </w:rPr>
        <w:t>Zadanie 2.</w:t>
      </w:r>
    </w:p>
    <w:p w14:paraId="62142818" w14:textId="77777777" w:rsidR="00CF2F9B" w:rsidRDefault="00CF2F9B" w:rsidP="00B92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równanie z niewiadomą y</w:t>
      </w:r>
    </w:p>
    <w:p w14:paraId="32E52DDA" w14:textId="7AE5EF24" w:rsidR="00B926C3" w:rsidRPr="00B926C3" w:rsidRDefault="00CF2F9B" w:rsidP="00B92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4y-m=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y-2</m:t>
        </m:r>
      </m:oMath>
    </w:p>
    <w:p w14:paraId="018B0517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D4EEE97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823E947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4B9269A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E0ACBAC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F344446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32C1383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CF55983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B77D706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F80D253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C11AF7D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D86397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1581341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AE769EC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AD75D40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32123EA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37099A59" w14:textId="77777777" w:rsidR="00D61801" w:rsidRDefault="00D61801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FED9A08" w14:textId="14EA644D" w:rsidR="00327F36" w:rsidRPr="00D61801" w:rsidRDefault="00327F36" w:rsidP="00D61801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793AF740" w14:textId="3826A0E9" w:rsidR="00BF04F0" w:rsidRDefault="00BF04F0" w:rsidP="00B27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Bolesławiecki Konkurs Matematyczny dla klas I liceum i </w:t>
      </w:r>
      <w:r w:rsidR="009D6E3F">
        <w:rPr>
          <w:rFonts w:ascii="Times New Roman" w:hAnsi="Times New Roman" w:cs="Times New Roman"/>
          <w:b/>
          <w:sz w:val="24"/>
          <w:szCs w:val="24"/>
        </w:rPr>
        <w:t xml:space="preserve">klas I </w:t>
      </w:r>
      <w:proofErr w:type="spellStart"/>
      <w:r w:rsidR="009D6E3F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9D6E3F">
        <w:rPr>
          <w:rFonts w:ascii="Times New Roman" w:hAnsi="Times New Roman" w:cs="Times New Roman"/>
          <w:b/>
          <w:sz w:val="24"/>
          <w:szCs w:val="24"/>
        </w:rPr>
        <w:t xml:space="preserve"> II </w:t>
      </w:r>
      <w:r>
        <w:rPr>
          <w:rFonts w:ascii="Times New Roman" w:hAnsi="Times New Roman" w:cs="Times New Roman"/>
          <w:b/>
          <w:sz w:val="24"/>
          <w:szCs w:val="24"/>
        </w:rPr>
        <w:t>technikum</w:t>
      </w:r>
    </w:p>
    <w:p w14:paraId="662C43FD" w14:textId="77777777" w:rsidR="00BF04F0" w:rsidRPr="00D41AA7" w:rsidRDefault="00BF04F0" w:rsidP="00B27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371CDF1B" w14:textId="77777777" w:rsidR="00B27F1F" w:rsidRDefault="00B27F1F" w:rsidP="00B27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936EC" w14:textId="2E11D1FB" w:rsidR="00BF04F0" w:rsidRDefault="00CF2F9B" w:rsidP="00B27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BF04F0">
        <w:rPr>
          <w:rFonts w:ascii="Times New Roman" w:hAnsi="Times New Roman" w:cs="Times New Roman"/>
          <w:b/>
          <w:sz w:val="24"/>
          <w:szCs w:val="24"/>
        </w:rPr>
        <w:t>0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BF04F0" w:rsidRPr="00BF04F0">
        <w:rPr>
          <w:rFonts w:ascii="Times New Roman" w:hAnsi="Times New Roman" w:cs="Times New Roman"/>
          <w:sz w:val="24"/>
          <w:szCs w:val="24"/>
        </w:rPr>
        <w:t>.........</w:t>
      </w:r>
      <w:r w:rsidR="00BF04F0">
        <w:rPr>
          <w:rFonts w:ascii="Times New Roman" w:hAnsi="Times New Roman" w:cs="Times New Roman"/>
          <w:sz w:val="24"/>
          <w:szCs w:val="24"/>
        </w:rPr>
        <w:t>..</w:t>
      </w:r>
      <w:r w:rsidR="00BF04F0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6CFCD8CB" w14:textId="77777777" w:rsid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</w:p>
    <w:p w14:paraId="3B15D484" w14:textId="77777777" w:rsidR="00327F36" w:rsidRP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4F868DAA" w14:textId="77777777" w:rsidR="00B926C3" w:rsidRDefault="00B926C3" w:rsidP="00B926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3. </w:t>
      </w:r>
    </w:p>
    <w:p w14:paraId="23D76778" w14:textId="70D759E9" w:rsidR="00327F36" w:rsidRPr="000F0A7A" w:rsidRDefault="000F0A7A" w:rsidP="00B926C3">
      <w:pPr>
        <w:rPr>
          <w:rFonts w:ascii="Times New Roman" w:hAnsi="Times New Roman" w:cs="Times New Roman"/>
          <w:sz w:val="24"/>
          <w:szCs w:val="24"/>
        </w:rPr>
      </w:pPr>
      <w:r w:rsidRPr="000F0A7A">
        <w:rPr>
          <w:rFonts w:ascii="Times New Roman" w:hAnsi="Times New Roman" w:cs="Times New Roman"/>
          <w:sz w:val="24"/>
          <w:szCs w:val="24"/>
        </w:rPr>
        <w:t xml:space="preserve">Stopiono dwa stopy </w:t>
      </w:r>
      <w:r w:rsidR="002728F9">
        <w:rPr>
          <w:rFonts w:ascii="Times New Roman" w:hAnsi="Times New Roman" w:cs="Times New Roman"/>
          <w:sz w:val="24"/>
          <w:szCs w:val="24"/>
        </w:rPr>
        <w:t xml:space="preserve">o różnej zawartości </w:t>
      </w:r>
      <w:r w:rsidRPr="000F0A7A">
        <w:rPr>
          <w:rFonts w:ascii="Times New Roman" w:hAnsi="Times New Roman" w:cs="Times New Roman"/>
          <w:sz w:val="24"/>
          <w:szCs w:val="24"/>
        </w:rPr>
        <w:t>cyny i ołowiu</w:t>
      </w:r>
      <w:r w:rsidR="00665EF3">
        <w:rPr>
          <w:rFonts w:ascii="Times New Roman" w:hAnsi="Times New Roman" w:cs="Times New Roman"/>
          <w:sz w:val="24"/>
          <w:szCs w:val="24"/>
        </w:rPr>
        <w:t xml:space="preserve">. </w:t>
      </w:r>
      <w:r w:rsidR="002728F9">
        <w:rPr>
          <w:rFonts w:ascii="Times New Roman" w:hAnsi="Times New Roman" w:cs="Times New Roman"/>
          <w:sz w:val="24"/>
          <w:szCs w:val="24"/>
        </w:rPr>
        <w:t xml:space="preserve"> </w:t>
      </w:r>
      <w:r w:rsidR="00665EF3">
        <w:rPr>
          <w:rFonts w:ascii="Times New Roman" w:hAnsi="Times New Roman" w:cs="Times New Roman"/>
          <w:sz w:val="24"/>
          <w:szCs w:val="24"/>
        </w:rPr>
        <w:t>O</w:t>
      </w:r>
      <w:r w:rsidR="002728F9">
        <w:rPr>
          <w:rFonts w:ascii="Times New Roman" w:hAnsi="Times New Roman" w:cs="Times New Roman"/>
          <w:sz w:val="24"/>
          <w:szCs w:val="24"/>
        </w:rPr>
        <w:t>trzymano 40 kg stopu</w:t>
      </w:r>
      <w:r w:rsidR="00665EF3">
        <w:rPr>
          <w:rFonts w:ascii="Times New Roman" w:hAnsi="Times New Roman" w:cs="Times New Roman"/>
          <w:sz w:val="24"/>
          <w:szCs w:val="24"/>
        </w:rPr>
        <w:t>, który</w:t>
      </w:r>
      <w:r w:rsidR="002728F9">
        <w:rPr>
          <w:rFonts w:ascii="Times New Roman" w:hAnsi="Times New Roman" w:cs="Times New Roman"/>
          <w:sz w:val="24"/>
          <w:szCs w:val="24"/>
        </w:rPr>
        <w:t xml:space="preserve"> zawiera</w:t>
      </w:r>
      <w:r w:rsidR="00665EF3">
        <w:rPr>
          <w:rFonts w:ascii="Times New Roman" w:hAnsi="Times New Roman" w:cs="Times New Roman"/>
          <w:sz w:val="24"/>
          <w:szCs w:val="24"/>
        </w:rPr>
        <w:t>ł</w:t>
      </w:r>
      <w:r w:rsidR="002728F9">
        <w:rPr>
          <w:rFonts w:ascii="Times New Roman" w:hAnsi="Times New Roman" w:cs="Times New Roman"/>
          <w:sz w:val="24"/>
          <w:szCs w:val="24"/>
        </w:rPr>
        <w:t xml:space="preserve"> 65% cyny. Stosunek wagowy cyny do ołowiu w pierwszym stopie wynosi 3 : 2</w:t>
      </w:r>
      <w:r w:rsidR="00665EF3">
        <w:rPr>
          <w:rFonts w:ascii="Times New Roman" w:hAnsi="Times New Roman" w:cs="Times New Roman"/>
          <w:sz w:val="24"/>
          <w:szCs w:val="24"/>
        </w:rPr>
        <w:t>,</w:t>
      </w:r>
      <w:r w:rsidR="002728F9">
        <w:rPr>
          <w:rFonts w:ascii="Times New Roman" w:hAnsi="Times New Roman" w:cs="Times New Roman"/>
          <w:sz w:val="24"/>
          <w:szCs w:val="24"/>
        </w:rPr>
        <w:t xml:space="preserve"> a w drugim stopie 2 : 1. Oblicz</w:t>
      </w:r>
      <w:r w:rsidR="00665EF3">
        <w:rPr>
          <w:rFonts w:ascii="Times New Roman" w:hAnsi="Times New Roman" w:cs="Times New Roman"/>
          <w:sz w:val="24"/>
          <w:szCs w:val="24"/>
        </w:rPr>
        <w:t>,</w:t>
      </w:r>
      <w:r w:rsidR="002728F9">
        <w:rPr>
          <w:rFonts w:ascii="Times New Roman" w:hAnsi="Times New Roman" w:cs="Times New Roman"/>
          <w:sz w:val="24"/>
          <w:szCs w:val="24"/>
        </w:rPr>
        <w:t xml:space="preserve"> ile było kilogramów stopu o większej zawartości cyny?</w:t>
      </w:r>
    </w:p>
    <w:p w14:paraId="19A92F5A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A8A517C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764C7F4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057C789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28EC22F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9BC892C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0E73FD2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287FECE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647026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D34C985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D23B688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E1E3043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72E3E4C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418E026" w14:textId="1A015BEF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130A150" w14:textId="01A94A77" w:rsidR="002728F9" w:rsidRDefault="002728F9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69A66E2" w14:textId="77777777" w:rsidR="002728F9" w:rsidRDefault="002728F9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2B7554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9B15AE9" w14:textId="47ED8B48" w:rsidR="00327F36" w:rsidRPr="00D61801" w:rsidRDefault="00327F36" w:rsidP="00D61801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53F98AA3" w14:textId="0B129BA6" w:rsidR="00C934D9" w:rsidRDefault="00C934D9" w:rsidP="00B27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Bolesławiecki Konkurs Matematyczny dla klas I liceum i </w:t>
      </w:r>
      <w:r w:rsidR="00D61801">
        <w:rPr>
          <w:rFonts w:ascii="Times New Roman" w:hAnsi="Times New Roman" w:cs="Times New Roman"/>
          <w:b/>
          <w:sz w:val="24"/>
          <w:szCs w:val="24"/>
        </w:rPr>
        <w:t xml:space="preserve">klas I </w:t>
      </w:r>
      <w:proofErr w:type="spellStart"/>
      <w:r w:rsidR="00D6180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D61801">
        <w:rPr>
          <w:rFonts w:ascii="Times New Roman" w:hAnsi="Times New Roman" w:cs="Times New Roman"/>
          <w:b/>
          <w:sz w:val="24"/>
          <w:szCs w:val="24"/>
        </w:rPr>
        <w:t xml:space="preserve"> II </w:t>
      </w:r>
      <w:r>
        <w:rPr>
          <w:rFonts w:ascii="Times New Roman" w:hAnsi="Times New Roman" w:cs="Times New Roman"/>
          <w:b/>
          <w:sz w:val="24"/>
          <w:szCs w:val="24"/>
        </w:rPr>
        <w:t>technikum</w:t>
      </w:r>
    </w:p>
    <w:p w14:paraId="274881EF" w14:textId="77777777" w:rsidR="00C934D9" w:rsidRPr="00D41AA7" w:rsidRDefault="00C934D9" w:rsidP="00B27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3E481308" w14:textId="77777777" w:rsidR="00B27F1F" w:rsidRDefault="00B27F1F" w:rsidP="00C93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1B291" w14:textId="117AE6C3" w:rsidR="00327F36" w:rsidRDefault="002728F9" w:rsidP="009A1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934D9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C934D9">
        <w:rPr>
          <w:rFonts w:ascii="Times New Roman" w:hAnsi="Times New Roman" w:cs="Times New Roman"/>
          <w:b/>
          <w:sz w:val="24"/>
          <w:szCs w:val="24"/>
        </w:rPr>
        <w:t>0</w:t>
      </w:r>
      <w:r w:rsidR="00C934D9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934D9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C934D9" w:rsidRPr="00BF04F0">
        <w:rPr>
          <w:rFonts w:ascii="Times New Roman" w:hAnsi="Times New Roman" w:cs="Times New Roman"/>
          <w:sz w:val="24"/>
          <w:szCs w:val="24"/>
        </w:rPr>
        <w:t>.........</w:t>
      </w:r>
      <w:r w:rsidR="00C934D9">
        <w:rPr>
          <w:rFonts w:ascii="Times New Roman" w:hAnsi="Times New Roman" w:cs="Times New Roman"/>
          <w:sz w:val="24"/>
          <w:szCs w:val="24"/>
        </w:rPr>
        <w:t>..</w:t>
      </w:r>
      <w:r w:rsidR="00C934D9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32F37F0A" w14:textId="77777777" w:rsidR="009A1C46" w:rsidRPr="00D41AA7" w:rsidRDefault="009A1C46" w:rsidP="009A1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C3C31" w14:textId="77777777" w:rsidR="00327F36" w:rsidRP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660E03A2" w14:textId="77777777" w:rsidR="00B926C3" w:rsidRPr="00B926C3" w:rsidRDefault="00B926C3" w:rsidP="00B926C3">
      <w:pPr>
        <w:rPr>
          <w:rFonts w:ascii="Times New Roman" w:hAnsi="Times New Roman" w:cs="Times New Roman"/>
          <w:b/>
          <w:sz w:val="24"/>
          <w:szCs w:val="24"/>
        </w:rPr>
      </w:pPr>
      <w:r w:rsidRPr="00B926C3">
        <w:rPr>
          <w:rFonts w:ascii="Times New Roman" w:hAnsi="Times New Roman" w:cs="Times New Roman"/>
          <w:b/>
          <w:sz w:val="24"/>
          <w:szCs w:val="24"/>
        </w:rPr>
        <w:t>Zadanie 4.</w:t>
      </w:r>
    </w:p>
    <w:p w14:paraId="6962A8C5" w14:textId="5B86C212" w:rsidR="002728F9" w:rsidRDefault="002728F9" w:rsidP="00327F3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trójkącie ABC zaznaczono punkt D na boku AC. Uzasadnij, że</w:t>
      </w:r>
      <w:bookmarkStart w:id="0" w:name="_Hlk186750661"/>
      <w:r w:rsidR="009A1C46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BD</m:t>
            </m:r>
          </m:e>
        </m:d>
        <w:bookmarkEnd w:id="0"/>
        <m: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BC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31575780" w14:textId="3BBA7CFF" w:rsidR="009A1C46" w:rsidRPr="009A1C46" w:rsidRDefault="009A1C46" w:rsidP="00327F36">
      <w:pPr>
        <w:rPr>
          <w:rFonts w:ascii="Times New Roman" w:hAnsi="Times New Roman" w:cs="Times New Roman"/>
          <w:sz w:val="28"/>
          <w:szCs w:val="28"/>
        </w:rPr>
      </w:pPr>
      <w:r w:rsidRPr="009A1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A527E1" wp14:editId="5DF82B23">
            <wp:extent cx="4144675" cy="166116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1987" cy="166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CB46EE" w14:paraId="0B6A37D9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8108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EE11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CEA5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803E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A49A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9316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87E0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6BA7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B3ED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79ED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68AC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6F64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37AB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734F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7BEF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5343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1D85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51C5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DA2F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23B7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F4A1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A781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D465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F945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A1A9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A853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58CE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C93A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8430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1598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3BFD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49A3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CFF7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1E0C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46D70323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D40B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8B83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0335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E087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6923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5416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A969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0AD1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E5EE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C435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08F5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7C69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9408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C659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110D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FE58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5CC6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E78A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6D60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EFD4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7622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CAE4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6EAA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4009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7CCD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9429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CA4C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B0F4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732D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59C7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197C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9108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CC7D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B5C0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6FC431D4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03A3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559E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675D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3962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4BA0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1604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682E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93B0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A443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81FE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C37D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7B81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DCA3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31F4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4DB3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990D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637C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5FB6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A3D7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3D32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8FE8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935B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EA1F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9786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D975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3786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E460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07E9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6163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00DC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C9F0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D70F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367A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C6D2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076FCDC2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888D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6F05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EBE4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812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7ADC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2562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FEC1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1D52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9F62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4311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C4F2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507B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6106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05B9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5B83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2CE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08D5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B052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11B4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1686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E6AC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2C20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9BAA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9FF5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59DA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EACF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F807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0AA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3BC4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BE94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14D0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5695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6762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0CB9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155826AA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533C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09B9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D7CB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7682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385E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57BD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C971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BFDE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77C0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CEEF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8EB0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C345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0E98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C176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A435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790D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D6A2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DCA9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1985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EE04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F025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9E22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5D97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5A31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FA8C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A2C2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C18B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E560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6B06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9DD7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2291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E87A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6217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008A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1FE023E3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00C3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2811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0003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601A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AF15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93F8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68B8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3E5C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2E96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19DE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2FC8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DE86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9CE2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7598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19CC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956E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72A5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F35D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0B5A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64F0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31E6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150B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288B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4E26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F3DA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DD3A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DF4F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BFAF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73E3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A296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25BE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DB6A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5859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349B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14BBFF08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D819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1A50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493F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C90A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6BD5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BC9C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83F8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A7B1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0A85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64DE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6360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4B35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0A6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C2BC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8054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0218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4227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B465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71F6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D5C0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08B0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2698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64B2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E40E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BE19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B10C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EE2A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AFEF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3DD5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002E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BB0F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0867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3467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2344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184109F3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37FB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776F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B68E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5105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15F1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A65F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5FEA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6612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9AF8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03EE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B560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11B0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76B8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5280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D9CD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6A71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5060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5313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E737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127B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DCF9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145C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E6AB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0A14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826D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DE3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809E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1B79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DFF2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2D52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7624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1167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82F5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E1C5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11F83853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75D7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840F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1352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1B2F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BDA1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98F5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C322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BE0B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7FC2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16F2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24F8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30EB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886B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57E4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9B16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66BF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8D67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991F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183A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5609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8159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02DC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9C7F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881C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79A9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270E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1B32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3586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2607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BD6A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59BB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3319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2489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7C7C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1BB3F8EE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5748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38D7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62FB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28A5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281F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1212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173A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F17D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1D63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2D5C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084D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6145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7F3D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2B14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8151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EB9F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1676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82A5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C27B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D4DF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58B9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9384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0275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2665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CC56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D402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211A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CCB9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B9DC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1868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3E18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0FAF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8FBF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841D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61918AAE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1920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C395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1734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1855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4A30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E661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0069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A384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D0E8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3F12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6DB9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28D0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89A8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D499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C2AA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DF10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3C27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8999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9E6F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E5DC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0A98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3B0C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17FE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3E6C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94CD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69BC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2941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8AAD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F14E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1EC7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93F1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60F2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F1A4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F5BC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788DF5A7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232C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359B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544E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21F9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21E5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21A6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C1A3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5A0C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6612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A64C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9A61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5EB9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AF56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4BD6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28AC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2F23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441B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8DED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AD3F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3C64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BBB7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373E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1930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2129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EFFC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7F4A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15F5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3810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A672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4FD9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083C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D77D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B2C3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B8A1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7B3242FB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6000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AF56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5AF4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1695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2294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7903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489F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E7A1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D98C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A990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E7FA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52F1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B9ED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9FED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167E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ACEF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205A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005E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E484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7A6D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8077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2D15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50B0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42BD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3727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BD78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8907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AFC1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52C7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7704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A28B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973D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DB3C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6CDC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194EDB66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08DA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6D38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D9AA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4381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7ADD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48D0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459A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F65E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4544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15AF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C952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2826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0D08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DA11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9D08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2082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FF86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9ED7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720A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D8D2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BDD4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44EF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6750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588A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958F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61EA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36F6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5576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6B88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0D54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1CE6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8B45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C374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1F41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36C389EC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389E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D74E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B690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A5C4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3AAC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C301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EF13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8068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E0F3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AFCC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0874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1B97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4861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9BA6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0361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E1C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9A68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6FEE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CFC8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03AA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8002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B857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B9B7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11E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661D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48BA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DC2D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83E5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B9A9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5912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E754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55AF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078F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DB2D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3B0A034F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F011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8DD5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F34B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6CEA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221D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96B7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D2BD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8C9D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480B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BDD0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C285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5868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69D7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4CA5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20E7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2D0C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0A72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87D5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D897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E59E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B4F4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C38C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AB45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507C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7600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B385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C647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774A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3572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3524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74E5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571C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B3AD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CDF2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38E0DEC5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DB84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2653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0B88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407E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11D1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5B6D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4853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7556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4937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9C21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7332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37B9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886A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27CC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8A18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A62D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F541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9926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1819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6068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44B9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5D48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7EB2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43CF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3796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4CAD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782D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2291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E8AA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91C5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0943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1CED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8693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A3B4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40CFBCE6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F0C9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32C0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D490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7AA1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5540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56D4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F1E3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78F8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B176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E661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F9B3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311A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9311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D687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D9C0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6DF7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7401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312E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9834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F418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2552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982F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2612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5CEB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8092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3689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F6F4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BA54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10D2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37CE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A44B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AE1D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5F7C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E5F0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46BF037B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E8FF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6748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0A7D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3022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643F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B5F7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9F2D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59B7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8EB3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5249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91C3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BD9F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4F7B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F5F4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5F03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C6EC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1ABC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76D3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6F97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CC2B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7A03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9D90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8088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D2B1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A123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9255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B3DC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D987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DF3C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DF32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5310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68C9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B8B4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A7B7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42B93221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5669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C9D3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75CD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03C4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549C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C5D4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2CAD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CDC2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75FB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F161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F55C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BBDC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CD52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B4E0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C65B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6DFC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43F1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4649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3C09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0ECB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65D0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CD8D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7D2E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39C9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C676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722D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FB4A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2F0E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1375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4175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104B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E56E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8391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27C5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531B6549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506F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9DA1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FCD4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3672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A0B4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F8C2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029C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EA17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414B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C625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568C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0F3C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50B8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946D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064E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CAD5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3BDB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3370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3F8C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C3C0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74F1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276A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DE4B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B2AD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7AAC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FC6B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6872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C0A5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541E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F4C9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ACDE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9A02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11F4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ABCD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45D3C65F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991E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F832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7D53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AD16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142D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F640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CC2B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701C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D2A6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19BB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EDE6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7982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4A52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0774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BA0E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981A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0337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26A5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661D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49E4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982C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AFCE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550B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6167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947B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1525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1583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1B95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0923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5ACE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810B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5DF5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5386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1018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EA161B" w14:textId="6233D0E9" w:rsidR="00D61801" w:rsidRDefault="00D61801" w:rsidP="00327F36">
      <w:pPr>
        <w:rPr>
          <w:rFonts w:ascii="Times New Roman" w:hAnsi="Times New Roman" w:cs="Times New Roman"/>
          <w:sz w:val="24"/>
          <w:szCs w:val="24"/>
        </w:rPr>
      </w:pPr>
    </w:p>
    <w:p w14:paraId="64E4D069" w14:textId="3600B801" w:rsidR="00327F36" w:rsidRPr="00D61801" w:rsidRDefault="00327F36" w:rsidP="00D61801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391C4947" w14:textId="10A86E25" w:rsidR="00BA5DD3" w:rsidRDefault="00BA5DD3" w:rsidP="00D61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Bolesławiecki Konkurs Matematyczny dla klas I liceum i </w:t>
      </w:r>
      <w:r w:rsidR="00D61801">
        <w:rPr>
          <w:rFonts w:ascii="Times New Roman" w:hAnsi="Times New Roman" w:cs="Times New Roman"/>
          <w:b/>
          <w:sz w:val="24"/>
          <w:szCs w:val="24"/>
        </w:rPr>
        <w:t xml:space="preserve">klas I </w:t>
      </w:r>
      <w:proofErr w:type="spellStart"/>
      <w:r w:rsidR="00D6180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D61801">
        <w:rPr>
          <w:rFonts w:ascii="Times New Roman" w:hAnsi="Times New Roman" w:cs="Times New Roman"/>
          <w:b/>
          <w:sz w:val="24"/>
          <w:szCs w:val="24"/>
        </w:rPr>
        <w:t xml:space="preserve"> II </w:t>
      </w:r>
      <w:r>
        <w:rPr>
          <w:rFonts w:ascii="Times New Roman" w:hAnsi="Times New Roman" w:cs="Times New Roman"/>
          <w:b/>
          <w:sz w:val="24"/>
          <w:szCs w:val="24"/>
        </w:rPr>
        <w:t>technikum</w:t>
      </w:r>
    </w:p>
    <w:p w14:paraId="0D33E94F" w14:textId="77777777" w:rsidR="00BA5DD3" w:rsidRPr="00D41AA7" w:rsidRDefault="00BA5DD3" w:rsidP="00D61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7EEDBA74" w14:textId="77777777" w:rsidR="00D61801" w:rsidRDefault="00D61801" w:rsidP="00BA5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A3E3D" w14:textId="75F460C8" w:rsidR="00BA5DD3" w:rsidRDefault="0030415C" w:rsidP="00BA5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A5DD3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BA5DD3">
        <w:rPr>
          <w:rFonts w:ascii="Times New Roman" w:hAnsi="Times New Roman" w:cs="Times New Roman"/>
          <w:b/>
          <w:sz w:val="24"/>
          <w:szCs w:val="24"/>
        </w:rPr>
        <w:t>0</w:t>
      </w:r>
      <w:r w:rsidR="00BA5DD3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A5DD3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BA5DD3" w:rsidRPr="00BF04F0">
        <w:rPr>
          <w:rFonts w:ascii="Times New Roman" w:hAnsi="Times New Roman" w:cs="Times New Roman"/>
          <w:sz w:val="24"/>
          <w:szCs w:val="24"/>
        </w:rPr>
        <w:t>.........</w:t>
      </w:r>
      <w:r w:rsidR="00BA5DD3">
        <w:rPr>
          <w:rFonts w:ascii="Times New Roman" w:hAnsi="Times New Roman" w:cs="Times New Roman"/>
          <w:sz w:val="24"/>
          <w:szCs w:val="24"/>
        </w:rPr>
        <w:t>..</w:t>
      </w:r>
      <w:r w:rsidR="00BA5DD3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21826907" w14:textId="77777777" w:rsidR="00327F36" w:rsidRPr="00D41AA7" w:rsidRDefault="00327F36" w:rsidP="00327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3F43B" w14:textId="77777777" w:rsidR="00327F36" w:rsidRP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69BD483C" w14:textId="77777777" w:rsidR="00914A0E" w:rsidRPr="00D61801" w:rsidRDefault="00914A0E" w:rsidP="00B926C3">
      <w:pPr>
        <w:rPr>
          <w:rFonts w:ascii="Times New Roman" w:hAnsi="Times New Roman" w:cs="Times New Roman"/>
          <w:b/>
          <w:sz w:val="24"/>
          <w:szCs w:val="24"/>
        </w:rPr>
      </w:pPr>
      <w:r w:rsidRPr="00D61801">
        <w:rPr>
          <w:rFonts w:ascii="Times New Roman" w:hAnsi="Times New Roman" w:cs="Times New Roman"/>
          <w:b/>
          <w:sz w:val="24"/>
          <w:szCs w:val="24"/>
        </w:rPr>
        <w:t>Zadanie 5.</w:t>
      </w:r>
    </w:p>
    <w:p w14:paraId="40DEA78D" w14:textId="36C2F7C4" w:rsidR="00B644EC" w:rsidRPr="00B644EC" w:rsidRDefault="00B27F1F" w:rsidP="00B644E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180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5B360" wp14:editId="46D2C85D">
                <wp:simplePos x="0" y="0"/>
                <wp:positionH relativeFrom="column">
                  <wp:posOffset>464185</wp:posOffset>
                </wp:positionH>
                <wp:positionV relativeFrom="paragraph">
                  <wp:posOffset>1164590</wp:posOffset>
                </wp:positionV>
                <wp:extent cx="3810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1E9F7" id="Łącznik prosty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91.7pt" to="39.5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" strokecolor="#4579b8 [3044]"/>
            </w:pict>
          </mc:Fallback>
        </mc:AlternateContent>
      </w:r>
      <w:r w:rsidR="00B644EC" w:rsidRPr="00B644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D4862" wp14:editId="6CE8B70A">
                <wp:simplePos x="0" y="0"/>
                <wp:positionH relativeFrom="column">
                  <wp:posOffset>464185</wp:posOffset>
                </wp:positionH>
                <wp:positionV relativeFrom="paragraph">
                  <wp:posOffset>1164590</wp:posOffset>
                </wp:positionV>
                <wp:extent cx="38100" cy="0"/>
                <wp:effectExtent l="0" t="0" r="0" b="0"/>
                <wp:wrapNone/>
                <wp:docPr id="770085201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03E51" id="Łącznik prost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91.7pt" to="39.5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" strokecolor="#4579b8 [3044]"/>
            </w:pict>
          </mc:Fallback>
        </mc:AlternateContent>
      </w:r>
      <w:r w:rsidR="00B644EC" w:rsidRPr="00B644EC">
        <w:rPr>
          <w:rFonts w:ascii="Times New Roman" w:hAnsi="Times New Roman" w:cs="Times New Roman"/>
          <w:noProof/>
          <w:sz w:val="24"/>
          <w:szCs w:val="24"/>
        </w:rPr>
        <w:t>Dwie krawędzie pewnego prostopadłościanu wydłużono o 10% i 20%. O ile należy wydłużyć trzecią krawędź, aby tak otrzymany prostopadłościan miał objętość o 164% większą od początkowego?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CB46EE" w14:paraId="02568596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86EC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FD0E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E996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073B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4F9A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9FC9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B276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3ADB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C969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A909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9305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06AB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C060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F9F2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82FA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990F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9FB3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63C8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CC39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8225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A3D1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5B0B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9E3E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9EDD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5220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620E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8518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B555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5F38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B49F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0979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44B3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5F18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F36C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33E21BC0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F6B9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E434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74AE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1CA3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7D70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11E1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BCCB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A68F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8D02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7140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84DE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145F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63DF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51FA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B1B9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F0B6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4950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6130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3986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98F9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753B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3CA4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4F3F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03E9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D39D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0959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6B8D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CD4E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1B8B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7B01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B9FB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A702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DE8C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8EFB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420B69C6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F526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9992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5558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F906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2E61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25FD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49B1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FB51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2784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E69C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DEE6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F0AA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9905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2953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27F3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7824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EA09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3617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E533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B481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A3FE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3343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65ED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167E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BBDD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DDDE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6E51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FDC6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8347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17E2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1EF4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5E88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5C26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EE67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0F8AFC30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599E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E565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3012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FFBD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CB28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8EB6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CE2B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2FED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869C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FF7E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61A4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A187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85EF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F571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CB37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ED41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A949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2A3A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DAFE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260E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D316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DE77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54A9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A9F9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8B0C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1BA9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05B4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B32A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3D5F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32FC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CCC1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E96A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647B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A9A3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04B322A5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9669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0E48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BE1B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E043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38AD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1448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F99C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B6F3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577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72D5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2BDF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E8D7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5D4D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218E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28B5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7991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9BC9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4922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866F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4034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E8EF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E665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96A6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2E35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8E4E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2AA1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42BD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242A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533E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47AE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B0DD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EAD8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2CA6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BFFD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5EABBEF3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9C70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48F0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F468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153C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6DB1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0FD2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D2A5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E55F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6044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F268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60A3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2E5E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9B2E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1B47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523E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02E1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5E16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5289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2686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CA29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767C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4479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AEB4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00B7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36D9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835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B64A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0BEB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17C3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684D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2536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5FAC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2307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8D62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361E2D23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96B7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C590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F5D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7684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8AC4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6385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C814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85DA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CC55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BDBB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818E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F21B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D493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F883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A9FB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D3C1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722A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A75C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63EB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0AD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D456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B819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65DA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3E8E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A847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98D7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426A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CBA2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E34F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20C6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2486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126E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D892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3DAD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588CD731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66DC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F6CB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ADCD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6B95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FF50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8B60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479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3614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75FC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0E76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9F2B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0764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62C9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8F8B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B55E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A962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FCC0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2412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9E8C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501C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2DC9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5021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D1A0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C157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08CC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4EB7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9C07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8A03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65C4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EFFE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B771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5709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D67F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B168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13A80748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866F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1F3D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4FD4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4D1F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8271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114F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F3A7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32AD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06A9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67BA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16F4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6116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6F28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45D1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4596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5BB2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983A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BCE1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E4C4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2212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EC6A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9088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9250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EF67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1A9B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8A8B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C9EF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C201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7AD1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8B8B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3A23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21DE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2C4B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0B1F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00CAA8D2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C11A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CF10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690F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38F1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57D3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247D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A727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6595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EEA5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04C1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300D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3273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377E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C222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7EDD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C349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B26E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04AC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18C7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742D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D25F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6ADC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6845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FC28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7062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477E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82F4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9D11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8331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C758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5D89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21DC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C17E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CF75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7CAA525A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A9A8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6ACD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0B94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17D9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CC42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EF1E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1FE0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C5D9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E4E8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77C9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2934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7F0A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891A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9BDF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8987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D3BB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876F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9482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12F1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8976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4B1D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76F2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F1FA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E1B6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E91F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19BB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EF10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0781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B3A0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E298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C447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A441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32A8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366C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3F2B5F9F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64F2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6E91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8654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32E4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3954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2170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9A89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605F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FD5D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B24F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5263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7DEB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7673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0BD3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7E54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4EAF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76C9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D825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D56B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5470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3DF5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C051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C203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BD3A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3EEC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B65B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8E94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A288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2884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4056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138C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C391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7A29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5564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0E12C09C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0266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E673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A26C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FA2C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5C0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B20C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560E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2C23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1014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B106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22DA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ECD9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1025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405E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2FBC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2F0F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3197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5772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8C32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25FB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DE49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64B4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3541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CBF2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E371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4A48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9B9B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5C0E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60C4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2AA2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6A59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C2CC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EF01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C75E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678836F9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3D6E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8E2B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D7AA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7B36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9987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AA30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D64A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AAF6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9169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4234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A29C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12F6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53FA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8392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518E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A503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4C53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FC54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EE71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52C9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C434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E750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D67A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DB1F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1B4E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545F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A55A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576C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9D13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BCB3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F419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3099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34B8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669D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34413885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1D9A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8BF4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EE35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3F3D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F6A2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7761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92A3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64B9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F9DA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EE9E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10B0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0F4E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FB78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FA03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1207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8271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0628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02E8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5E34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E279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28AA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EE41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2218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BF3B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22AA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BC4E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CAEA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4F80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B5F8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CD97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EB99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395A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0E46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85C1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22BFEFBF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95DF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6690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90AE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3874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955F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4580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1AFD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417B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F637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7698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83AB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1035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A661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C5F3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EBF4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C635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C50C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2ECE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65BB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A3FF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5E76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B95D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F314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1DC5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EB8E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7E10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0164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40BC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54EB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90EB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5FBE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D0DE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B39F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BE43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448D0179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D485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CA57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B61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ABE4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200B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2F17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5E21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F0B8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A3A5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C346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4354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DC6E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4766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EB87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67FE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6556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733F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2A6D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73A7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B594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BBA8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085F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F5CC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6D2E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5998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F669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FC8E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B578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8C6E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474D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3814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2349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945F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F409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7621E4DF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E500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10AE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C7BE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A8FB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8DCF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1B61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3595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70EF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4C6B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E0F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AD57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D2F5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E247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935C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00F1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0E23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33C8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6247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1DB1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028B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63F3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3A87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30A1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6EFE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EE2D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1FF9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8273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63D0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F342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02EA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BAEB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B673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3B20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1727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7DDEA3C0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6397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69CC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8B03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D23D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4E49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26DD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D9E8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7D32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C296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E258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240F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277C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8F9E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82E7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B8EB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F6D4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12D3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075B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FD18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70EA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9DCE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B972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19C5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776C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524A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B415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7061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2805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37D7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1774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AB7D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B780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8F5A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5796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1CA6EFF0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D065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83E2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500C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BF5D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3E6C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8D22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22F8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62B5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914D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0BE4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0FC5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D7F2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4DEE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9146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1436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3D44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2BBE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F2AD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A599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C8CA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D2B2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E39E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F797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3359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D16E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4D61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6FED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B2B9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3FD3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6447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DF52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3BF0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436C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7265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04B00CCB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F883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A023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30BE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DAC8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FEB9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DDD1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6AD8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B80B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5A53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F82B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5D97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41B7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EACC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619A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284E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0F04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E984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4B66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5983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DE5F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C79C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92FA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B10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5E69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CD2E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4A94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F318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C0A5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5A6E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21E4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0629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2D15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5969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F5AE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688BCD0E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7814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7E0E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BE2D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A6C1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145E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2CA4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754E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0B12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813F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2771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FAC8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9DA6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D9AA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3F48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9C24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EFDB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7A90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D163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A023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2CCD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9596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7A39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B327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BE6E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7214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4CBD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D5E5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8D18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BCCA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66ED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62D7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A99B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74AD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FA3C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34B72838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68D5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93B1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CBE3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939B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8DCA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4E59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8377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545E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8393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7BB9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443B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644E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E3D1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9854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AAEF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6053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36C5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F4EF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651D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FAB8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554B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0643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1B3E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F6C8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4299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BC9C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8241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E6A7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8243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20D8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E9D3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1E2E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B94C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7B21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23294F73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EB15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6AEB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8DD2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9BA2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723A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F0A4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9BBA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1C80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432E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27B4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009D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7508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944C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14CA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791B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F116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B34C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444A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B9C4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649A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5201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C7BE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92DB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AE00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148A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C2B7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C726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DFB7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5BFF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2C44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14F6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1152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5BCC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0EC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1F6D1CDB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9B01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6315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074A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93B7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AE83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AA73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D0B9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3A02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4371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219F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9F75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26E7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59FD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2645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0E20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D1B9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9186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BE8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C0BF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41B8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0321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DF9A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FC4C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CCDD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1E99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AB43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1BAC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7B26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4A75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365E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83CF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7632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3114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AA94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4AF12FFC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8AE0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97D1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1A65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630A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5CF4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E021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29BF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5753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ECB2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52B2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46A2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93A0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2F80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2F3B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BDFD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7DFD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37B6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0C8C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4196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FF98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3CFA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3562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CC71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ED50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EA02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26CE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9B6D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8EC0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323F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8157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BA6A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5589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57A4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1615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5F61FDE4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AB26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B342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C4CA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57B0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DB7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D032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DF62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94F5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4E11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D1E0E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6D6F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2282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A8F1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0778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6D1A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602C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58A1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FB9F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D631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F429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AA7F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9C9E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283D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8DDD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3824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9E3B1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0C77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18CC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298F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414E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39B0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FD1D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1B43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C7C8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E" w14:paraId="4D7A1FE1" w14:textId="77777777" w:rsidTr="00542F00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5EC2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20D6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8215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333F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D30C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5C01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67B0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BC65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4D3E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2AFD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FCFC6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2B98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3EDF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C3375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EE17A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CD43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64C7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FA507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AE1C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52A4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4819F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D8CB3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B840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3A6B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00649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DFAC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9BA6B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181D2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E4528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FF0A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F86A4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D0ADC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66620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8A90D" w14:textId="77777777" w:rsidR="00CB46EE" w:rsidRDefault="00CB46EE" w:rsidP="00542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07BC1" w14:textId="77777777" w:rsidR="00CB46EE" w:rsidRPr="00D61801" w:rsidRDefault="00CB46EE" w:rsidP="00D618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46EE" w:rsidRPr="00D61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89"/>
    <w:rsid w:val="00054948"/>
    <w:rsid w:val="000F0A7A"/>
    <w:rsid w:val="001606DC"/>
    <w:rsid w:val="002728F9"/>
    <w:rsid w:val="002B3CBD"/>
    <w:rsid w:val="0030415C"/>
    <w:rsid w:val="003229E1"/>
    <w:rsid w:val="00327F36"/>
    <w:rsid w:val="0044561C"/>
    <w:rsid w:val="004F6051"/>
    <w:rsid w:val="00501BE9"/>
    <w:rsid w:val="00517BA2"/>
    <w:rsid w:val="00664A2C"/>
    <w:rsid w:val="00665EF3"/>
    <w:rsid w:val="00717064"/>
    <w:rsid w:val="00831889"/>
    <w:rsid w:val="008B30ED"/>
    <w:rsid w:val="00914A0E"/>
    <w:rsid w:val="0095659A"/>
    <w:rsid w:val="009A1C46"/>
    <w:rsid w:val="009D6E3F"/>
    <w:rsid w:val="00AE57AC"/>
    <w:rsid w:val="00B07BA4"/>
    <w:rsid w:val="00B139D7"/>
    <w:rsid w:val="00B20BEF"/>
    <w:rsid w:val="00B27F1F"/>
    <w:rsid w:val="00B644EC"/>
    <w:rsid w:val="00B926C3"/>
    <w:rsid w:val="00BA5DD3"/>
    <w:rsid w:val="00BF04F0"/>
    <w:rsid w:val="00C934D9"/>
    <w:rsid w:val="00CB46EE"/>
    <w:rsid w:val="00CF2F9B"/>
    <w:rsid w:val="00D41AA7"/>
    <w:rsid w:val="00D52A81"/>
    <w:rsid w:val="00D61801"/>
    <w:rsid w:val="00D80B10"/>
    <w:rsid w:val="00E04637"/>
    <w:rsid w:val="00E24CB1"/>
    <w:rsid w:val="00F006CE"/>
    <w:rsid w:val="00F63CBB"/>
    <w:rsid w:val="00F95EFA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D5EF"/>
  <w15:docId w15:val="{FE4AE165-8AAC-4489-A454-0B9E60B2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D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139D7"/>
    <w:rPr>
      <w:color w:val="808080"/>
    </w:rPr>
  </w:style>
  <w:style w:type="table" w:customStyle="1" w:styleId="Kalendarz2">
    <w:name w:val="Kalendarz 2"/>
    <w:basedOn w:val="Standardowy"/>
    <w:uiPriority w:val="99"/>
    <w:qFormat/>
    <w:rsid w:val="00BA5DD3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BA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Powiatowe Centrum Edukacji i Kształcenia Kadr w Bolesławcu PCEiKK</cp:lastModifiedBy>
  <cp:revision>14</cp:revision>
  <cp:lastPrinted>2024-01-01T20:58:00Z</cp:lastPrinted>
  <dcterms:created xsi:type="dcterms:W3CDTF">2022-11-20T15:25:00Z</dcterms:created>
  <dcterms:modified xsi:type="dcterms:W3CDTF">2025-01-07T07:25:00Z</dcterms:modified>
</cp:coreProperties>
</file>